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46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3"/>
        <w:gridCol w:w="2040"/>
        <w:gridCol w:w="1335"/>
        <w:gridCol w:w="4922"/>
      </w:tblGrid>
      <w:tr w14:paraId="2EF03D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9460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921A0C8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000000"/>
                <w:kern w:val="0"/>
                <w:sz w:val="30"/>
                <w:szCs w:val="30"/>
              </w:rPr>
              <w:t>取水权交易申请表（协议转让）</w:t>
            </w:r>
          </w:p>
        </w:tc>
      </w:tr>
      <w:tr w14:paraId="679990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94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320D2971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受让方信息</w:t>
            </w:r>
          </w:p>
        </w:tc>
      </w:tr>
      <w:tr w14:paraId="259A7A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3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445E7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单位名称</w:t>
            </w:r>
          </w:p>
        </w:tc>
        <w:tc>
          <w:tcPr>
            <w:tcW w:w="62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6E331D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3D6368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3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3F6DB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统一社会信用代码</w:t>
            </w:r>
          </w:p>
        </w:tc>
        <w:tc>
          <w:tcPr>
            <w:tcW w:w="62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DC6929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7C8697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3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3EE36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注册地址</w:t>
            </w:r>
          </w:p>
        </w:tc>
        <w:tc>
          <w:tcPr>
            <w:tcW w:w="62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429373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1F3D76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3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9ABC6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法定代表人</w:t>
            </w:r>
          </w:p>
        </w:tc>
        <w:tc>
          <w:tcPr>
            <w:tcW w:w="62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73D6F7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222464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3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2FE52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联系人（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授权代表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eastAsia="zh-CN"/>
              </w:rPr>
              <w:t>）及身份证号</w:t>
            </w:r>
          </w:p>
        </w:tc>
        <w:tc>
          <w:tcPr>
            <w:tcW w:w="62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2B621F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27F52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3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DC64B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联系电话</w:t>
            </w:r>
          </w:p>
        </w:tc>
        <w:tc>
          <w:tcPr>
            <w:tcW w:w="62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0E721F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5D7DC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3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78467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授权付款账户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信息</w:t>
            </w:r>
          </w:p>
        </w:tc>
        <w:tc>
          <w:tcPr>
            <w:tcW w:w="62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9EABC7">
            <w:pP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val="en-US" w:eastAsia="zh-CN"/>
              </w:rPr>
              <w:t xml:space="preserve">            </w:t>
            </w:r>
          </w:p>
        </w:tc>
      </w:tr>
      <w:tr w14:paraId="22B2EA45">
        <w:trPr>
          <w:trHeight w:val="23" w:hRule="atLeast"/>
          <w:jc w:val="center"/>
        </w:trPr>
        <w:tc>
          <w:tcPr>
            <w:tcW w:w="94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38FDEA22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转让方信息</w:t>
            </w:r>
          </w:p>
        </w:tc>
      </w:tr>
      <w:tr w14:paraId="287771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3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8B785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单位名称</w:t>
            </w:r>
          </w:p>
        </w:tc>
        <w:tc>
          <w:tcPr>
            <w:tcW w:w="62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4CE209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2FB17D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3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773581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统一社会信用代码</w:t>
            </w:r>
          </w:p>
        </w:tc>
        <w:tc>
          <w:tcPr>
            <w:tcW w:w="62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40894B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47C951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3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D89371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注册地址</w:t>
            </w:r>
          </w:p>
        </w:tc>
        <w:tc>
          <w:tcPr>
            <w:tcW w:w="62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70EAB5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6537B7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3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A1803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法定代表人</w:t>
            </w:r>
          </w:p>
        </w:tc>
        <w:tc>
          <w:tcPr>
            <w:tcW w:w="62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73A1C4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7F32AE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3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35802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联系人（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授权代表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eastAsia="zh-CN"/>
              </w:rPr>
              <w:t>）及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身份证号</w:t>
            </w:r>
          </w:p>
        </w:tc>
        <w:tc>
          <w:tcPr>
            <w:tcW w:w="62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7B1F42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3F1070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3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DCF00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联系电话</w:t>
            </w:r>
          </w:p>
        </w:tc>
        <w:tc>
          <w:tcPr>
            <w:tcW w:w="62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C9A777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7BB548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3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5EDAF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授权收款账户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信息</w:t>
            </w:r>
          </w:p>
        </w:tc>
        <w:tc>
          <w:tcPr>
            <w:tcW w:w="62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1BF4DA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2F74FF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94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4C3603ED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交易标的信息</w:t>
            </w:r>
          </w:p>
        </w:tc>
      </w:tr>
      <w:tr w14:paraId="0E6C24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D5CC9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交易水量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632035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  <w:u w:val="singl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Style w:val="4"/>
                <w:rFonts w:hint="default"/>
                <w:sz w:val="21"/>
                <w:szCs w:val="21"/>
              </w:rPr>
              <w:t>万立方米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35E58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交易期限</w:t>
            </w:r>
          </w:p>
        </w:tc>
        <w:tc>
          <w:tcPr>
            <w:tcW w:w="4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87E79D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年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月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 xml:space="preserve">日 至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年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月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日</w:t>
            </w:r>
          </w:p>
        </w:tc>
      </w:tr>
      <w:tr w14:paraId="138BCC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3990A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交易单价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ADBB94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  <w:u w:val="singl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  </w:t>
            </w:r>
            <w:r>
              <w:rPr>
                <w:rStyle w:val="4"/>
                <w:rFonts w:hint="default"/>
                <w:sz w:val="21"/>
                <w:szCs w:val="21"/>
              </w:rPr>
              <w:t>元/立方米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14136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交易用途</w:t>
            </w:r>
          </w:p>
        </w:tc>
        <w:tc>
          <w:tcPr>
            <w:tcW w:w="4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581E51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u w:val="none"/>
                <w:lang w:val="en-US" w:eastAsia="zh-CN"/>
              </w:rPr>
              <w:t>□生活用水□工业用水□农业用水□其他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single"/>
                <w:lang w:val="en-US" w:eastAsia="zh-CN"/>
              </w:rPr>
              <w:t xml:space="preserve">   </w:t>
            </w:r>
          </w:p>
        </w:tc>
      </w:tr>
      <w:tr w14:paraId="3C6D97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3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E168D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标的权属证明材料（另附）</w:t>
            </w:r>
          </w:p>
        </w:tc>
        <w:tc>
          <w:tcPr>
            <w:tcW w:w="62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D5AC09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  <w:u w:val="singl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取水许可证编号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</w:p>
        </w:tc>
      </w:tr>
      <w:tr w14:paraId="3A071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3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F31E9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让方单位意见</w:t>
            </w:r>
          </w:p>
        </w:tc>
        <w:tc>
          <w:tcPr>
            <w:tcW w:w="62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41B675">
            <w:pPr>
              <w:widowControl/>
              <w:ind w:firstLine="420" w:firstLineChars="20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本单位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自愿交易，并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保证在本次交易中所提供的材料、信息均为真实、准确和完整的。</w:t>
            </w:r>
          </w:p>
          <w:p w14:paraId="55D06673">
            <w:pPr>
              <w:widowControl/>
              <w:wordWrap w:val="0"/>
              <w:ind w:firstLine="630" w:firstLineChars="300"/>
              <w:jc w:val="both"/>
              <w:textAlignment w:val="center"/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 xml:space="preserve">    </w:t>
            </w:r>
          </w:p>
          <w:p w14:paraId="1A7748E4">
            <w:pPr>
              <w:widowControl/>
              <w:wordWrap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 xml:space="preserve">         </w:t>
            </w:r>
          </w:p>
          <w:p w14:paraId="565E7124">
            <w:pPr>
              <w:widowControl/>
              <w:ind w:firstLine="210" w:firstLineChars="10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（公章）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 xml:space="preserve">：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  <w:p w14:paraId="2A36B157"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 年   月   日</w:t>
            </w:r>
          </w:p>
        </w:tc>
      </w:tr>
      <w:tr w14:paraId="55C1AE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3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84DC8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转让方单位意见</w:t>
            </w:r>
          </w:p>
        </w:tc>
        <w:tc>
          <w:tcPr>
            <w:tcW w:w="62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F57830">
            <w:pPr>
              <w:widowControl/>
              <w:ind w:firstLine="420" w:firstLineChars="20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本单位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自愿交易，并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保证在本次交易中所提供的材料、信息均为真实、准确和完整的。交易水量为（□节约□有偿取得）的水资源。</w:t>
            </w:r>
            <w:bookmarkStart w:id="0" w:name="_GoBack"/>
            <w:bookmarkEnd w:id="0"/>
          </w:p>
          <w:p w14:paraId="2E579975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  <w:p w14:paraId="131E128E">
            <w:pPr>
              <w:widowControl/>
              <w:wordWrap w:val="0"/>
              <w:ind w:firstLine="630" w:firstLineChars="300"/>
              <w:jc w:val="both"/>
              <w:textAlignment w:val="center"/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 xml:space="preserve">    </w:t>
            </w:r>
          </w:p>
          <w:p w14:paraId="76BD937A">
            <w:pPr>
              <w:widowControl/>
              <w:wordWrap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 xml:space="preserve">         </w:t>
            </w:r>
          </w:p>
          <w:p w14:paraId="14EF1C2D">
            <w:pPr>
              <w:widowControl/>
              <w:ind w:firstLine="210" w:firstLineChars="10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（公章）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 xml:space="preserve">：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  </w:t>
            </w:r>
          </w:p>
          <w:p w14:paraId="6FCDC1F4"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 年   月   日</w:t>
            </w:r>
          </w:p>
        </w:tc>
      </w:tr>
      <w:tr w14:paraId="14F0A5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3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395F5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转让方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原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取水审批机关意见</w:t>
            </w:r>
          </w:p>
        </w:tc>
        <w:tc>
          <w:tcPr>
            <w:tcW w:w="62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E9E22C">
            <w:pPr>
              <w:widowControl/>
              <w:ind w:firstLine="420" w:firstLineChars="20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同意交易。</w:t>
            </w:r>
          </w:p>
          <w:p w14:paraId="733509E3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  <w:p w14:paraId="176FF8A6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  <w:p w14:paraId="3AB39AD0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    （公章）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eastAsia="zh-CN"/>
              </w:rPr>
              <w:t>：</w:t>
            </w:r>
          </w:p>
          <w:p w14:paraId="080C2C0B"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      年   月   日</w:t>
            </w:r>
          </w:p>
        </w:tc>
      </w:tr>
    </w:tbl>
    <w:p w14:paraId="73E3B2C8">
      <w:pPr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18"/>
          <w:szCs w:val="18"/>
        </w:rPr>
        <w:t>注：本表中授权代表权限包括但不限于代理</w:t>
      </w:r>
      <w:r>
        <w:rPr>
          <w:rFonts w:hint="eastAsia" w:ascii="宋体" w:hAnsi="宋体" w:cs="宋体"/>
          <w:b/>
          <w:bCs/>
          <w:color w:val="000000"/>
          <w:kern w:val="0"/>
          <w:sz w:val="18"/>
          <w:szCs w:val="18"/>
          <w:lang w:val="en-US" w:eastAsia="zh-CN"/>
        </w:rPr>
        <w:t>交易主体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18"/>
          <w:szCs w:val="18"/>
        </w:rPr>
        <w:t>通过</w:t>
      </w:r>
      <w:r>
        <w:rPr>
          <w:rFonts w:hint="eastAsia" w:ascii="宋体" w:hAnsi="宋体" w:cs="宋体"/>
          <w:b/>
          <w:bCs/>
          <w:color w:val="000000"/>
          <w:kern w:val="0"/>
          <w:sz w:val="18"/>
          <w:szCs w:val="18"/>
          <w:lang w:val="en-US" w:eastAsia="zh-CN"/>
        </w:rPr>
        <w:t>全国水权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18"/>
          <w:szCs w:val="18"/>
        </w:rPr>
        <w:t>交易系统注册</w:t>
      </w:r>
      <w:r>
        <w:rPr>
          <w:rFonts w:hint="eastAsia" w:ascii="宋体" w:hAnsi="宋体" w:cs="宋体"/>
          <w:b/>
          <w:bCs/>
          <w:color w:val="000000"/>
          <w:kern w:val="0"/>
          <w:sz w:val="18"/>
          <w:szCs w:val="18"/>
          <w:lang w:val="en-US" w:eastAsia="zh-CN"/>
        </w:rPr>
        <w:t>并使用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18"/>
          <w:szCs w:val="18"/>
        </w:rPr>
        <w:t>账号、提出交易申请、提交交易相关材料、签订交易协议等。</w:t>
      </w:r>
    </w:p>
    <w:p w14:paraId="6512711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6B265FC"/>
    <w:rsid w:val="2EE56F55"/>
    <w:rsid w:val="E6B26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41"/>
    <w:basedOn w:val="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391</Words>
  <Characters>391</Characters>
  <Lines>0</Lines>
  <Paragraphs>0</Paragraphs>
  <TotalTime>0</TotalTime>
  <ScaleCrop>false</ScaleCrop>
  <LinksUpToDate>false</LinksUpToDate>
  <CharactersWithSpaces>576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2024-11-01T16:39:00Z</dcterms:created>
  <dc:creator>边培锐</dc:creator>
  <cp:lastModifiedBy>GL</cp:lastModifiedBy>
  <dcterms:modified xsi:type="dcterms:W3CDTF">2025-09-12T00:27:28Z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E829F155C5CBA4DCBB93246784555CB5_41</vt:lpwstr>
  </property>
  <property fmtid="{D5CDD505-2E9C-101B-9397-08002B2CF9AE}" pid="4" name="KSOTemplateDocerSaveRecord">
    <vt:lpwstr>eyJoZGlkIjoiYmY0NWQzNGI1NmM1NTVmNjRmMjE0MTNiMjkxODdkMzMifQ==</vt:lpwstr>
  </property>
</Properties>
</file>